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8193" w14:textId="77777777" w:rsidR="009D5A1A" w:rsidRDefault="009D5A1A" w:rsidP="008E50A6">
      <w:pPr>
        <w:jc w:val="both"/>
        <w:rPr>
          <w:b/>
        </w:rPr>
      </w:pPr>
      <w:r w:rsidRPr="009D5A1A">
        <w:rPr>
          <w:b/>
        </w:rPr>
        <w:t>BIBLIOGRAPHIE / Hildegarde de Bingen</w:t>
      </w:r>
    </w:p>
    <w:p w14:paraId="66B2C1E9" w14:textId="0EC7DE39" w:rsidR="009D5A1A" w:rsidRPr="009D5A1A" w:rsidRDefault="009D5A1A" w:rsidP="008E50A6">
      <w:pPr>
        <w:jc w:val="both"/>
      </w:pPr>
      <w:r w:rsidRPr="009D5A1A">
        <w:t>(</w:t>
      </w:r>
      <w:r w:rsidR="00940CBB">
        <w:t>sélection</w:t>
      </w:r>
      <w:r w:rsidR="006449AE">
        <w:t xml:space="preserve"> commentée</w:t>
      </w:r>
      <w:r w:rsidRPr="009D5A1A">
        <w:t>)</w:t>
      </w:r>
    </w:p>
    <w:p w14:paraId="30F8852A" w14:textId="40753510" w:rsidR="00D87209" w:rsidRDefault="00D87209" w:rsidP="008E50A6">
      <w:pPr>
        <w:jc w:val="both"/>
      </w:pPr>
      <w:r w:rsidRPr="004E066B">
        <w:rPr>
          <w:b/>
          <w:bCs/>
        </w:rPr>
        <w:t>Mon ouvrage</w:t>
      </w:r>
      <w:r>
        <w:t xml:space="preserve"> : </w:t>
      </w:r>
      <w:r w:rsidRPr="004E066B">
        <w:rPr>
          <w:b/>
          <w:bCs/>
          <w:i/>
          <w:iCs/>
        </w:rPr>
        <w:t>Découvrir sainte Hildegarde</w:t>
      </w:r>
      <w:r w:rsidRPr="004E066B">
        <w:rPr>
          <w:b/>
          <w:bCs/>
        </w:rPr>
        <w:t>,</w:t>
      </w:r>
      <w:r>
        <w:t xml:space="preserve"> Présentation complète et accessible de tous les aspects de l’œuvre d’Hildegarde avec un focus santé et des témoignages, 190 p., Ed des Béatitudes, </w:t>
      </w:r>
      <w:r w:rsidR="004E066B">
        <w:t xml:space="preserve">octobre </w:t>
      </w:r>
      <w:r>
        <w:t>2022</w:t>
      </w:r>
      <w:r w:rsidR="004E066B">
        <w:t>.</w:t>
      </w:r>
    </w:p>
    <w:p w14:paraId="72C60752" w14:textId="405C5368" w:rsidR="008E50A6" w:rsidRDefault="00BF5E23" w:rsidP="008E50A6">
      <w:pPr>
        <w:jc w:val="both"/>
      </w:pPr>
      <w:r>
        <w:br/>
        <w:t>-</w:t>
      </w:r>
      <w:r w:rsidRPr="00A022CF">
        <w:t xml:space="preserve"> </w:t>
      </w:r>
      <w:r>
        <w:rPr>
          <w:u w:val="single"/>
        </w:rPr>
        <w:t>Histoire</w:t>
      </w:r>
      <w:r w:rsidR="008E50A6">
        <w:t xml:space="preserve"> :</w:t>
      </w:r>
    </w:p>
    <w:p w14:paraId="3213C269" w14:textId="77777777" w:rsidR="00766B8B" w:rsidRDefault="00766B8B" w:rsidP="008E50A6">
      <w:pPr>
        <w:jc w:val="both"/>
      </w:pPr>
    </w:p>
    <w:p w14:paraId="3B160618" w14:textId="6777B767" w:rsidR="008E50A6" w:rsidRDefault="00BF5E23" w:rsidP="00766B8B">
      <w:pPr>
        <w:pStyle w:val="Paragraphedeliste"/>
        <w:numPr>
          <w:ilvl w:val="0"/>
          <w:numId w:val="3"/>
        </w:numPr>
        <w:jc w:val="both"/>
      </w:pPr>
      <w:r w:rsidRPr="00766B8B">
        <w:rPr>
          <w:i/>
          <w:iCs/>
        </w:rPr>
        <w:t xml:space="preserve">Hildegarde de Bingen </w:t>
      </w:r>
      <w:r w:rsidR="008E50A6">
        <w:t>de Régine Pernoud : </w:t>
      </w:r>
      <w:r>
        <w:t>petit livre très accessible et t</w:t>
      </w:r>
      <w:r w:rsidR="008E50A6">
        <w:t>rès sérieux</w:t>
      </w:r>
      <w:r w:rsidR="00045FDA">
        <w:t xml:space="preserve"> ; Les origines familiale et locale d’Hildegarde ont été, depuis, étudiées et une mise à jour serait bienvenue. Cela ne change néanmoins pas le message de ste Hildegarde. </w:t>
      </w:r>
      <w:r w:rsidR="008E50A6">
        <w:t>180 p. Poche, 1994</w:t>
      </w:r>
    </w:p>
    <w:p w14:paraId="56F4994A" w14:textId="77777777" w:rsidR="00766B8B" w:rsidRDefault="00766B8B" w:rsidP="00766B8B">
      <w:pPr>
        <w:pStyle w:val="Paragraphedeliste"/>
        <w:jc w:val="both"/>
      </w:pPr>
    </w:p>
    <w:p w14:paraId="00A98C2B" w14:textId="26F58CA3" w:rsidR="00F13AB0" w:rsidRDefault="00BF5E23" w:rsidP="00766B8B">
      <w:pPr>
        <w:pStyle w:val="Paragraphedeliste"/>
        <w:numPr>
          <w:ilvl w:val="0"/>
          <w:numId w:val="3"/>
        </w:numPr>
        <w:jc w:val="both"/>
      </w:pPr>
      <w:r w:rsidRPr="00766B8B">
        <w:rPr>
          <w:i/>
          <w:iCs/>
        </w:rPr>
        <w:t>Le manuscrit perdu à Strasbourg</w:t>
      </w:r>
      <w:r>
        <w:t xml:space="preserve"> de Laurence Moulinier : enquête sur l'</w:t>
      </w:r>
      <w:r w:rsidR="00F13AB0">
        <w:t>œuvre  scientifique d'HdB, thèse donc</w:t>
      </w:r>
      <w:r>
        <w:t xml:space="preserve"> partie très détaillée avec démarche de recherche qui intéresse les spécialistes. La fin du livre est plus accessible et donne des indications</w:t>
      </w:r>
      <w:r w:rsidR="00544D75">
        <w:t xml:space="preserve"> intéressantes. (</w:t>
      </w:r>
      <w:r>
        <w:t>à sortir d'une bib</w:t>
      </w:r>
      <w:r w:rsidR="00F13AB0">
        <w:t>li</w:t>
      </w:r>
      <w:r w:rsidR="00766B8B">
        <w:t>othèque). 287 p., Sorbonne, 1995</w:t>
      </w:r>
    </w:p>
    <w:p w14:paraId="037310C3" w14:textId="77777777" w:rsidR="00766B8B" w:rsidRDefault="00766B8B" w:rsidP="00766B8B">
      <w:pPr>
        <w:pStyle w:val="Paragraphedeliste"/>
      </w:pPr>
    </w:p>
    <w:p w14:paraId="7056B2B9" w14:textId="77777777" w:rsidR="00766B8B" w:rsidRDefault="00766B8B" w:rsidP="00766B8B">
      <w:pPr>
        <w:pStyle w:val="Paragraphedeliste"/>
        <w:jc w:val="both"/>
      </w:pPr>
    </w:p>
    <w:p w14:paraId="49135D26" w14:textId="7F135F52" w:rsidR="00F13AB0" w:rsidRDefault="00BF5E23" w:rsidP="00766B8B">
      <w:pPr>
        <w:pStyle w:val="Paragraphedeliste"/>
        <w:numPr>
          <w:ilvl w:val="0"/>
          <w:numId w:val="3"/>
        </w:numPr>
        <w:jc w:val="both"/>
      </w:pPr>
      <w:r w:rsidRPr="00766B8B">
        <w:rPr>
          <w:i/>
          <w:iCs/>
        </w:rPr>
        <w:t>La sibylle du Rhin</w:t>
      </w:r>
      <w:r>
        <w:t xml:space="preserve"> de Sylvain Gougenheim : passionnant, permet de resituer Hdb dans son cont</w:t>
      </w:r>
      <w:r w:rsidR="00F13AB0">
        <w:t xml:space="preserve">exte et d'avoir une vision </w:t>
      </w:r>
      <w:r>
        <w:t xml:space="preserve">large de son </w:t>
      </w:r>
      <w:r w:rsidR="00F13AB0">
        <w:t>œuvre</w:t>
      </w:r>
      <w:r>
        <w:t xml:space="preserve">, </w:t>
      </w:r>
      <w:r w:rsidR="004C423A">
        <w:t>des courants d'idées religieux</w:t>
      </w:r>
      <w:r>
        <w:t>, politiq</w:t>
      </w:r>
      <w:r w:rsidR="00F13AB0">
        <w:t xml:space="preserve">ues, médicaux, </w:t>
      </w:r>
      <w:r>
        <w:t xml:space="preserve">qui ont pu l'influencer.  200 p., </w:t>
      </w:r>
      <w:r w:rsidR="00F13AB0">
        <w:t>Sorbonne, 1996</w:t>
      </w:r>
    </w:p>
    <w:p w14:paraId="253CC07B" w14:textId="77777777" w:rsidR="001D00FE" w:rsidRDefault="001D00FE" w:rsidP="001D00FE">
      <w:pPr>
        <w:pStyle w:val="Paragraphedeliste"/>
        <w:jc w:val="both"/>
      </w:pPr>
    </w:p>
    <w:p w14:paraId="69F6A465" w14:textId="77777777" w:rsidR="001D00FE" w:rsidRDefault="001D00FE" w:rsidP="001D00FE">
      <w:pPr>
        <w:pStyle w:val="Paragraphedeliste"/>
        <w:numPr>
          <w:ilvl w:val="0"/>
          <w:numId w:val="3"/>
        </w:numPr>
        <w:jc w:val="both"/>
      </w:pPr>
      <w:r>
        <w:rPr>
          <w:i/>
          <w:iCs/>
        </w:rPr>
        <w:t xml:space="preserve">Hildegarde de Bingen, un secret de naissance </w:t>
      </w:r>
      <w:r w:rsidRPr="00F8362B">
        <w:t>de Pascale Fautrier</w:t>
      </w:r>
      <w:r>
        <w:t> : une actualisation des connaissances historiques pour les passionnés de généalogie. Excellent ouvrage qui mène la vie dure aux certitudes acquises, 350p., Albin Michel, 2018</w:t>
      </w:r>
    </w:p>
    <w:p w14:paraId="360D9E9E" w14:textId="77777777" w:rsidR="001D00FE" w:rsidRDefault="001D00FE" w:rsidP="001D00FE">
      <w:pPr>
        <w:pStyle w:val="Paragraphedeliste"/>
      </w:pPr>
    </w:p>
    <w:p w14:paraId="438AEAC4" w14:textId="77777777" w:rsidR="001D00FE" w:rsidRDefault="001D00FE" w:rsidP="001D00FE">
      <w:pPr>
        <w:pStyle w:val="Paragraphedeliste"/>
        <w:numPr>
          <w:ilvl w:val="0"/>
          <w:numId w:val="3"/>
        </w:numPr>
        <w:jc w:val="both"/>
      </w:pPr>
      <w:r w:rsidRPr="00F8362B">
        <w:rPr>
          <w:i/>
          <w:iCs/>
        </w:rPr>
        <w:t>La spiritualité du Moyen-</w:t>
      </w:r>
      <w:r>
        <w:rPr>
          <w:i/>
          <w:iCs/>
        </w:rPr>
        <w:t>Â</w:t>
      </w:r>
      <w:r w:rsidRPr="00F8362B">
        <w:rPr>
          <w:i/>
          <w:iCs/>
        </w:rPr>
        <w:t>ge occidental</w:t>
      </w:r>
      <w:r>
        <w:t xml:space="preserve"> d’André Vauchez : permet de resituer la pensée d’Hildegarde dans son temps et de constater qu’elle est bien hors du temps. Belle fresque allant du VIIIème au XIIIème s. 196p., Ed du seuil, 1994</w:t>
      </w:r>
    </w:p>
    <w:p w14:paraId="3611F527" w14:textId="77777777" w:rsidR="001D00FE" w:rsidRDefault="001D00FE" w:rsidP="001D00FE">
      <w:pPr>
        <w:pStyle w:val="Paragraphedeliste"/>
        <w:jc w:val="both"/>
      </w:pPr>
    </w:p>
    <w:p w14:paraId="06E951A6" w14:textId="18D97975" w:rsidR="00F13AB0" w:rsidRDefault="00BF5E23" w:rsidP="008E50A6">
      <w:pPr>
        <w:jc w:val="both"/>
      </w:pPr>
      <w:r>
        <w:br/>
        <w:t xml:space="preserve">- </w:t>
      </w:r>
      <w:r>
        <w:rPr>
          <w:u w:val="single"/>
        </w:rPr>
        <w:t>Théologie</w:t>
      </w:r>
      <w:r w:rsidR="00F13AB0">
        <w:t xml:space="preserve"> :</w:t>
      </w:r>
    </w:p>
    <w:p w14:paraId="6A154356" w14:textId="3B183A1E" w:rsidR="00544D75" w:rsidRDefault="00544D75" w:rsidP="00544D75">
      <w:pPr>
        <w:pStyle w:val="Paragraphedeliste"/>
        <w:numPr>
          <w:ilvl w:val="0"/>
          <w:numId w:val="7"/>
        </w:numPr>
        <w:jc w:val="both"/>
      </w:pPr>
      <w:r w:rsidRPr="00544D75">
        <w:rPr>
          <w:i/>
          <w:iCs/>
        </w:rPr>
        <w:t>Hildegarde de Bingen</w:t>
      </w:r>
      <w:r>
        <w:t>, Opuscules Monastiques, Tome I et II, 2021</w:t>
      </w:r>
    </w:p>
    <w:p w14:paraId="27EF1F51" w14:textId="3654C00F" w:rsidR="00544D75" w:rsidRDefault="00544D75" w:rsidP="008E50A6">
      <w:pPr>
        <w:jc w:val="both"/>
      </w:pPr>
      <w:r>
        <w:lastRenderedPageBreak/>
        <w:t>Absolument passionnant et indispensable pour comprendre l’œuvre de sainte Hildegarde de Bingen</w:t>
      </w:r>
    </w:p>
    <w:p w14:paraId="3FEE14C9" w14:textId="4F680E81" w:rsidR="00F13AB0" w:rsidRDefault="00BF5E23" w:rsidP="00766B8B">
      <w:pPr>
        <w:pStyle w:val="Paragraphedeliste"/>
        <w:numPr>
          <w:ilvl w:val="0"/>
          <w:numId w:val="4"/>
        </w:numPr>
        <w:jc w:val="both"/>
      </w:pPr>
      <w:r w:rsidRPr="00766B8B">
        <w:rPr>
          <w:i/>
          <w:iCs/>
        </w:rPr>
        <w:t>Prier 15 jours avec HdB</w:t>
      </w:r>
      <w:r>
        <w:t xml:space="preserve">  Marie-Anne Vannier : simple, synthétique, visions commentées du Scivias. 110 p., Nouvelle Cité,</w:t>
      </w:r>
      <w:r w:rsidR="00F13AB0">
        <w:t xml:space="preserve"> 2012</w:t>
      </w:r>
    </w:p>
    <w:p w14:paraId="2BA047CD" w14:textId="77777777" w:rsidR="00766B8B" w:rsidRDefault="00766B8B" w:rsidP="00766B8B">
      <w:pPr>
        <w:pStyle w:val="Paragraphedeliste"/>
        <w:jc w:val="both"/>
      </w:pPr>
    </w:p>
    <w:p w14:paraId="3EEF42B6" w14:textId="77777777" w:rsidR="00F13AB0" w:rsidRDefault="00BF5E23" w:rsidP="00766B8B">
      <w:pPr>
        <w:pStyle w:val="Paragraphedeliste"/>
        <w:numPr>
          <w:ilvl w:val="0"/>
          <w:numId w:val="4"/>
        </w:numPr>
        <w:jc w:val="both"/>
      </w:pPr>
      <w:r w:rsidRPr="00766B8B">
        <w:rPr>
          <w:i/>
          <w:iCs/>
        </w:rPr>
        <w:t>Les Visions d'HdB</w:t>
      </w:r>
      <w:r>
        <w:t xml:space="preserve">,  Marie-Anne Vannier, étude et commentaire des 10 visions du Livre des </w:t>
      </w:r>
      <w:r w:rsidR="00F13AB0">
        <w:t>Œuvres Divines, 150 p. avec enluminures, superbe. .Albin Michel, 2015</w:t>
      </w:r>
    </w:p>
    <w:p w14:paraId="7BDF25A4" w14:textId="77777777" w:rsidR="00766B8B" w:rsidRDefault="00766B8B" w:rsidP="00766B8B">
      <w:pPr>
        <w:pStyle w:val="Paragraphedeliste"/>
      </w:pPr>
    </w:p>
    <w:p w14:paraId="3AB40980" w14:textId="77777777" w:rsidR="00766B8B" w:rsidRDefault="00766B8B" w:rsidP="00766B8B">
      <w:pPr>
        <w:pStyle w:val="Paragraphedeliste"/>
        <w:jc w:val="both"/>
      </w:pPr>
    </w:p>
    <w:p w14:paraId="27DD5655" w14:textId="77777777" w:rsidR="00E100D6" w:rsidRDefault="00E100D6" w:rsidP="00766B8B">
      <w:pPr>
        <w:pStyle w:val="Paragraphedeliste"/>
        <w:numPr>
          <w:ilvl w:val="0"/>
          <w:numId w:val="4"/>
        </w:numPr>
        <w:jc w:val="both"/>
      </w:pPr>
      <w:r w:rsidRPr="00766B8B">
        <w:rPr>
          <w:i/>
        </w:rPr>
        <w:t>Scivias</w:t>
      </w:r>
      <w:r w:rsidR="002E2E5A" w:rsidRPr="00766B8B">
        <w:rPr>
          <w:i/>
        </w:rPr>
        <w:t xml:space="preserve"> </w:t>
      </w:r>
      <w:r w:rsidR="002E2E5A" w:rsidRPr="002E2E5A">
        <w:t xml:space="preserve">Traduction </w:t>
      </w:r>
      <w:r w:rsidR="002E2E5A">
        <w:t xml:space="preserve">de </w:t>
      </w:r>
      <w:r w:rsidR="002E2E5A" w:rsidRPr="002E2E5A">
        <w:t xml:space="preserve">Pierre Monat, </w:t>
      </w:r>
      <w:r w:rsidR="002E2E5A">
        <w:t xml:space="preserve">730p., </w:t>
      </w:r>
      <w:r w:rsidR="002E2E5A" w:rsidRPr="002E2E5A">
        <w:t>Ed Cerf,</w:t>
      </w:r>
      <w:r w:rsidR="002E2E5A">
        <w:t xml:space="preserve"> 1996</w:t>
      </w:r>
    </w:p>
    <w:p w14:paraId="7145C4C1" w14:textId="77777777" w:rsidR="002E2E5A" w:rsidRDefault="002E2E5A" w:rsidP="00766B8B">
      <w:pPr>
        <w:pStyle w:val="Paragraphedeliste"/>
        <w:jc w:val="both"/>
      </w:pPr>
      <w:r>
        <w:t>1° grand livre du tryptique des visions</w:t>
      </w:r>
    </w:p>
    <w:p w14:paraId="1C9A2411" w14:textId="77777777" w:rsidR="00766B8B" w:rsidRDefault="00766B8B" w:rsidP="00766B8B">
      <w:pPr>
        <w:pStyle w:val="Paragraphedeliste"/>
        <w:jc w:val="both"/>
      </w:pPr>
    </w:p>
    <w:p w14:paraId="60664EB4" w14:textId="542FC584" w:rsidR="00F13AB0" w:rsidRDefault="00F13AB0" w:rsidP="00766B8B">
      <w:pPr>
        <w:pStyle w:val="Paragraphedeliste"/>
        <w:numPr>
          <w:ilvl w:val="0"/>
          <w:numId w:val="4"/>
        </w:numPr>
        <w:jc w:val="both"/>
      </w:pPr>
      <w:r w:rsidRPr="00766B8B">
        <w:rPr>
          <w:i/>
        </w:rPr>
        <w:t>L</w:t>
      </w:r>
      <w:r w:rsidR="00BF5E23" w:rsidRPr="00766B8B">
        <w:rPr>
          <w:i/>
          <w:iCs/>
        </w:rPr>
        <w:t>es Mérites de la Vie</w:t>
      </w:r>
      <w:r w:rsidR="006449AE">
        <w:rPr>
          <w:i/>
          <w:iCs/>
        </w:rPr>
        <w:t>,</w:t>
      </w:r>
      <w:r>
        <w:t xml:space="preserve"> </w:t>
      </w:r>
      <w:r w:rsidR="002E2E5A">
        <w:t xml:space="preserve">Père </w:t>
      </w:r>
      <w:r>
        <w:t>P.</w:t>
      </w:r>
      <w:r w:rsidR="00BF5E23">
        <w:t xml:space="preserve"> Dumoulin,</w:t>
      </w:r>
      <w:r w:rsidR="004C423A">
        <w:t>..</w:t>
      </w:r>
      <w:r>
        <w:t xml:space="preserve"> </w:t>
      </w:r>
      <w:r w:rsidR="004C423A">
        <w:t xml:space="preserve">300 p., </w:t>
      </w:r>
      <w:r w:rsidR="002E2E5A">
        <w:t>Ed.</w:t>
      </w:r>
      <w:r w:rsidR="004E066B">
        <w:t xml:space="preserve">des </w:t>
      </w:r>
      <w:r w:rsidR="00BF5E23">
        <w:t>Béatitudes, 2</w:t>
      </w:r>
      <w:r>
        <w:t>014.</w:t>
      </w:r>
    </w:p>
    <w:p w14:paraId="4FE647E0" w14:textId="0835749D" w:rsidR="002E2E5A" w:rsidRDefault="002E2E5A" w:rsidP="00766B8B">
      <w:pPr>
        <w:pStyle w:val="Paragraphedeliste"/>
        <w:jc w:val="both"/>
      </w:pPr>
      <w:r>
        <w:t>2ème livre du tryptique des visions : Vices et vertus, Décret de canonisation de Benoît XVI à la fin de l’ouvrage, à lire et à relire</w:t>
      </w:r>
    </w:p>
    <w:p w14:paraId="05C75C1E" w14:textId="77777777" w:rsidR="001D00FE" w:rsidRDefault="001D00FE" w:rsidP="00766B8B">
      <w:pPr>
        <w:pStyle w:val="Paragraphedeliste"/>
        <w:jc w:val="both"/>
      </w:pPr>
    </w:p>
    <w:p w14:paraId="19455D85" w14:textId="77777777" w:rsidR="001D00FE" w:rsidRDefault="001D00FE" w:rsidP="001D00FE">
      <w:pPr>
        <w:pStyle w:val="Paragraphedeliste"/>
        <w:numPr>
          <w:ilvl w:val="0"/>
          <w:numId w:val="4"/>
        </w:numPr>
        <w:jc w:val="both"/>
      </w:pPr>
      <w:r>
        <w:rPr>
          <w:i/>
          <w:iCs/>
        </w:rPr>
        <w:t xml:space="preserve">Qu’est-ce que l’âme, qu’est-ce que l’homme à la lumière de sainte Hildegarde, </w:t>
      </w:r>
      <w:r w:rsidRPr="0027212B">
        <w:t>Père Pierre Dumoulin</w:t>
      </w:r>
      <w:r>
        <w:t>, Une magnifique réflexion pour aujourd’hui, 200 p., EdB, 2020</w:t>
      </w:r>
    </w:p>
    <w:p w14:paraId="47155AB3" w14:textId="77777777" w:rsidR="001D00FE" w:rsidRDefault="001D00FE" w:rsidP="00766B8B">
      <w:pPr>
        <w:pStyle w:val="Paragraphedeliste"/>
        <w:jc w:val="both"/>
      </w:pPr>
    </w:p>
    <w:p w14:paraId="50603936" w14:textId="77777777" w:rsidR="00766B8B" w:rsidRDefault="00766B8B" w:rsidP="00766B8B">
      <w:pPr>
        <w:pStyle w:val="Paragraphedeliste"/>
        <w:jc w:val="both"/>
      </w:pPr>
    </w:p>
    <w:p w14:paraId="167FA87B" w14:textId="77777777" w:rsidR="00766B8B" w:rsidRDefault="00F13AB0" w:rsidP="00766B8B">
      <w:pPr>
        <w:pStyle w:val="Paragraphedeliste"/>
        <w:numPr>
          <w:ilvl w:val="0"/>
          <w:numId w:val="4"/>
        </w:numPr>
        <w:jc w:val="both"/>
      </w:pPr>
      <w:r w:rsidRPr="00766B8B">
        <w:rPr>
          <w:i/>
          <w:iCs/>
        </w:rPr>
        <w:t xml:space="preserve">Livre des Œuvres </w:t>
      </w:r>
      <w:r w:rsidR="00BF5E23" w:rsidRPr="00766B8B">
        <w:rPr>
          <w:i/>
          <w:iCs/>
        </w:rPr>
        <w:t>Divines</w:t>
      </w:r>
      <w:r>
        <w:t xml:space="preserve"> </w:t>
      </w:r>
      <w:r w:rsidR="00BF5E23">
        <w:t>Bernard Gorceix</w:t>
      </w:r>
      <w:r w:rsidR="00766B8B">
        <w:t>, 370 p., Albin Michel, 1982</w:t>
      </w:r>
    </w:p>
    <w:p w14:paraId="3A6F44AF" w14:textId="66014AB2" w:rsidR="00766B8B" w:rsidRDefault="002E2E5A" w:rsidP="00766B8B">
      <w:pPr>
        <w:pStyle w:val="Paragraphedeliste"/>
        <w:jc w:val="both"/>
      </w:pPr>
      <w:r>
        <w:t>3</w:t>
      </w:r>
      <w:r w:rsidRPr="00766B8B">
        <w:rPr>
          <w:vertAlign w:val="superscript"/>
        </w:rPr>
        <w:t>ème</w:t>
      </w:r>
      <w:r>
        <w:t xml:space="preserve"> livre du tryptique des visions ; </w:t>
      </w:r>
      <w:r w:rsidR="00BF5E23">
        <w:t xml:space="preserve">essentiel, sans enluminures ce qui est dommage. Le </w:t>
      </w:r>
      <w:r w:rsidR="00F13AB0">
        <w:t>lire en parallèle de celui de M-</w:t>
      </w:r>
      <w:r w:rsidR="00BF5E23">
        <w:t xml:space="preserve">A Vannier. </w:t>
      </w:r>
    </w:p>
    <w:p w14:paraId="5A9B74B7" w14:textId="77777777" w:rsidR="00544D75" w:rsidRDefault="00544D75" w:rsidP="00766B8B">
      <w:pPr>
        <w:pStyle w:val="Paragraphedeliste"/>
        <w:jc w:val="both"/>
      </w:pPr>
    </w:p>
    <w:p w14:paraId="59AACAC9" w14:textId="77777777" w:rsidR="00F13AB0" w:rsidRDefault="00BF5E23" w:rsidP="00766B8B">
      <w:pPr>
        <w:pStyle w:val="Paragraphedeliste"/>
        <w:numPr>
          <w:ilvl w:val="0"/>
          <w:numId w:val="4"/>
        </w:numPr>
        <w:jc w:val="both"/>
      </w:pPr>
      <w:r w:rsidRPr="00766B8B">
        <w:rPr>
          <w:i/>
          <w:iCs/>
        </w:rPr>
        <w:t>Hildegarde de Bingen, prophète et docteur pour le troisième millénaire</w:t>
      </w:r>
      <w:r w:rsidR="00F13AB0">
        <w:t xml:space="preserve"> </w:t>
      </w:r>
      <w:r w:rsidR="00766B8B">
        <w:t xml:space="preserve">Père </w:t>
      </w:r>
      <w:r w:rsidR="00F13AB0">
        <w:t>P.</w:t>
      </w:r>
      <w:r>
        <w:t xml:space="preserve"> Dum</w:t>
      </w:r>
      <w:r w:rsidR="00F13AB0">
        <w:t>oulin, très intéressant. 300 p.</w:t>
      </w:r>
      <w:r>
        <w:t xml:space="preserve"> Béatitudes, 2012</w:t>
      </w:r>
    </w:p>
    <w:p w14:paraId="0832595D" w14:textId="77777777" w:rsidR="00766B8B" w:rsidRDefault="00766B8B" w:rsidP="00766B8B">
      <w:pPr>
        <w:pStyle w:val="Paragraphedeliste"/>
        <w:jc w:val="both"/>
      </w:pPr>
    </w:p>
    <w:p w14:paraId="0E9AFE2F" w14:textId="77777777" w:rsidR="00766B8B" w:rsidRPr="00766B8B" w:rsidRDefault="00766B8B" w:rsidP="00766B8B">
      <w:pPr>
        <w:pStyle w:val="Paragraphedeliste"/>
        <w:numPr>
          <w:ilvl w:val="0"/>
          <w:numId w:val="4"/>
        </w:numPr>
        <w:jc w:val="both"/>
      </w:pPr>
      <w:r>
        <w:rPr>
          <w:i/>
          <w:iCs/>
        </w:rPr>
        <w:t>Sainte Hildegarde de Bingen, Poésies, prières et textes, 70p., Ed bénédictines, 2017</w:t>
      </w:r>
    </w:p>
    <w:p w14:paraId="6B1609CB" w14:textId="77777777" w:rsidR="00766B8B" w:rsidRDefault="00766B8B" w:rsidP="00766B8B">
      <w:pPr>
        <w:pStyle w:val="Paragraphedeliste"/>
        <w:jc w:val="both"/>
      </w:pPr>
      <w:r>
        <w:t>Beau recueil à méditer</w:t>
      </w:r>
    </w:p>
    <w:p w14:paraId="47829DD7" w14:textId="77777777" w:rsidR="00464C90" w:rsidRDefault="00464C90" w:rsidP="00766B8B">
      <w:pPr>
        <w:pStyle w:val="Paragraphedeliste"/>
        <w:jc w:val="both"/>
      </w:pPr>
    </w:p>
    <w:p w14:paraId="78EE2CED" w14:textId="77777777" w:rsidR="00532F34" w:rsidRDefault="00BF5E23" w:rsidP="00464C90">
      <w:pPr>
        <w:pStyle w:val="Paragraphedeliste"/>
        <w:ind w:hanging="578"/>
        <w:jc w:val="both"/>
      </w:pPr>
      <w:r>
        <w:t xml:space="preserve">- </w:t>
      </w:r>
      <w:r w:rsidRPr="00766B8B">
        <w:rPr>
          <w:u w:val="single"/>
        </w:rPr>
        <w:t>Musique</w:t>
      </w:r>
      <w:r w:rsidR="00532F34">
        <w:t xml:space="preserve"> :</w:t>
      </w:r>
    </w:p>
    <w:p w14:paraId="643E688C" w14:textId="13D9C238" w:rsidR="00856234" w:rsidRDefault="00532F34" w:rsidP="00F13AB0">
      <w:pPr>
        <w:pStyle w:val="Paragraphedeliste"/>
        <w:numPr>
          <w:ilvl w:val="0"/>
          <w:numId w:val="4"/>
        </w:numPr>
        <w:jc w:val="both"/>
      </w:pPr>
      <w:r w:rsidRPr="00766B8B">
        <w:rPr>
          <w:i/>
          <w:iCs/>
        </w:rPr>
        <w:t>L</w:t>
      </w:r>
      <w:r w:rsidR="00BF5E23" w:rsidRPr="00766B8B">
        <w:rPr>
          <w:i/>
          <w:iCs/>
        </w:rPr>
        <w:t>a symphonie des Harmonies célestes</w:t>
      </w:r>
      <w:r w:rsidR="00BF5E23">
        <w:t xml:space="preserve"> traduit par R. Lenoir, 270 p.</w:t>
      </w:r>
      <w:r w:rsidR="006449AE">
        <w:t xml:space="preserve"> </w:t>
      </w:r>
      <w:r w:rsidR="00BF5E23">
        <w:t xml:space="preserve">latin/français. Textes des hymnes et de </w:t>
      </w:r>
      <w:r w:rsidR="00BF5E23" w:rsidRPr="006449AE">
        <w:rPr>
          <w:i/>
          <w:iCs/>
        </w:rPr>
        <w:t>l'ordo Virtutum</w:t>
      </w:r>
      <w:r w:rsidR="00BF5E23">
        <w:t xml:space="preserve"> (opéra vices/vertus). </w:t>
      </w:r>
      <w:r w:rsidR="006449AE">
        <w:t xml:space="preserve">Jérôme </w:t>
      </w:r>
      <w:r w:rsidR="00BF5E23">
        <w:t>Millon, 2003.</w:t>
      </w:r>
    </w:p>
    <w:p w14:paraId="493DA4CA" w14:textId="77777777" w:rsidR="00532F34" w:rsidRDefault="00BF5E23" w:rsidP="00F13AB0">
      <w:pPr>
        <w:jc w:val="both"/>
      </w:pPr>
      <w:r>
        <w:t xml:space="preserve">- </w:t>
      </w:r>
      <w:r>
        <w:rPr>
          <w:u w:val="single"/>
        </w:rPr>
        <w:t>Médecine</w:t>
      </w:r>
      <w:r w:rsidR="00532F34">
        <w:t xml:space="preserve"> :</w:t>
      </w:r>
    </w:p>
    <w:p w14:paraId="5CE7C2BB" w14:textId="77777777" w:rsidR="00532F34" w:rsidRDefault="00BF5E23" w:rsidP="00766B8B">
      <w:pPr>
        <w:pStyle w:val="Paragraphedeliste"/>
        <w:numPr>
          <w:ilvl w:val="0"/>
          <w:numId w:val="5"/>
        </w:numPr>
        <w:jc w:val="both"/>
      </w:pPr>
      <w:r w:rsidRPr="00766B8B">
        <w:rPr>
          <w:i/>
          <w:iCs/>
        </w:rPr>
        <w:t>Physica</w:t>
      </w:r>
      <w:r w:rsidR="00532F34">
        <w:t xml:space="preserve"> et </w:t>
      </w:r>
      <w:r w:rsidRPr="00766B8B">
        <w:rPr>
          <w:i/>
          <w:iCs/>
        </w:rPr>
        <w:t xml:space="preserve">Causae et Curae : </w:t>
      </w:r>
      <w:r w:rsidR="00940CBB">
        <w:t>indispensables pour les thérapeutes.</w:t>
      </w:r>
    </w:p>
    <w:p w14:paraId="79870261" w14:textId="77777777" w:rsidR="00B01AA8" w:rsidRPr="00B01AA8" w:rsidRDefault="00B01AA8" w:rsidP="00B01AA8">
      <w:pPr>
        <w:pStyle w:val="Paragraphedeliste"/>
        <w:jc w:val="both"/>
      </w:pPr>
    </w:p>
    <w:p w14:paraId="70BB87E7" w14:textId="24CD2E62" w:rsidR="00B01AA8" w:rsidRPr="00B01AA8" w:rsidRDefault="00B01AA8" w:rsidP="00766B8B">
      <w:pPr>
        <w:pStyle w:val="Paragraphedeliste"/>
        <w:numPr>
          <w:ilvl w:val="0"/>
          <w:numId w:val="5"/>
        </w:numPr>
        <w:jc w:val="both"/>
      </w:pPr>
      <w:r w:rsidRPr="00B01AA8">
        <w:rPr>
          <w:i/>
          <w:iCs/>
        </w:rPr>
        <w:lastRenderedPageBreak/>
        <w:t xml:space="preserve">Ma Bible Hildegarde de Bingen, </w:t>
      </w:r>
      <w:r w:rsidRPr="00B01AA8">
        <w:t>Amélie Michel, Anne de Formigny, Evelyne Duplessis</w:t>
      </w:r>
      <w:r>
        <w:t>, 573p., Leduc Editions, 2022. Un excellent livre pour ceux qui veulent découvrir en profondeur l’alimentation selon Hildegarde et quelques recettes.</w:t>
      </w:r>
    </w:p>
    <w:p w14:paraId="4226689C" w14:textId="77777777" w:rsidR="00766B8B" w:rsidRPr="00B01AA8" w:rsidRDefault="00766B8B" w:rsidP="00766B8B">
      <w:pPr>
        <w:pStyle w:val="Paragraphedeliste"/>
        <w:jc w:val="both"/>
      </w:pPr>
    </w:p>
    <w:p w14:paraId="5687F8FE" w14:textId="13ADE278" w:rsidR="00532F34" w:rsidRDefault="00BF5E23" w:rsidP="00766B8B">
      <w:pPr>
        <w:pStyle w:val="Paragraphedeliste"/>
        <w:numPr>
          <w:ilvl w:val="0"/>
          <w:numId w:val="5"/>
        </w:numPr>
        <w:jc w:val="both"/>
      </w:pPr>
      <w:r w:rsidRPr="00766B8B">
        <w:rPr>
          <w:i/>
          <w:iCs/>
        </w:rPr>
        <w:t>L'Art de guérir par l'alimentation selon H</w:t>
      </w:r>
      <w:r w:rsidR="006449AE">
        <w:rPr>
          <w:i/>
          <w:iCs/>
        </w:rPr>
        <w:t xml:space="preserve">ildegarde </w:t>
      </w:r>
      <w:r w:rsidRPr="00766B8B">
        <w:rPr>
          <w:i/>
          <w:iCs/>
        </w:rPr>
        <w:t>d</w:t>
      </w:r>
      <w:r w:rsidR="006449AE">
        <w:rPr>
          <w:i/>
          <w:iCs/>
        </w:rPr>
        <w:t xml:space="preserve">e </w:t>
      </w:r>
      <w:r w:rsidRPr="00766B8B">
        <w:rPr>
          <w:i/>
          <w:iCs/>
        </w:rPr>
        <w:t>B</w:t>
      </w:r>
      <w:r w:rsidR="006449AE">
        <w:rPr>
          <w:i/>
          <w:iCs/>
        </w:rPr>
        <w:t>ingen</w:t>
      </w:r>
      <w:r w:rsidRPr="00766B8B">
        <w:rPr>
          <w:i/>
          <w:iCs/>
        </w:rPr>
        <w:t xml:space="preserve"> , Dr Strehlow</w:t>
      </w:r>
      <w:r>
        <w:t xml:space="preserve"> traduit par Mensah. Tout l'enseignement du Dr Strehlow, beaucoup de recettes de </w:t>
      </w:r>
      <w:r w:rsidR="00532F34">
        <w:t>cuisine</w:t>
      </w:r>
      <w:r w:rsidR="00856234">
        <w:t xml:space="preserve"> et une liste de plantes à installer dans son potager</w:t>
      </w:r>
      <w:r w:rsidR="00532F34">
        <w:t xml:space="preserve"> : copieux ! 520p., Ed. F-</w:t>
      </w:r>
      <w:r w:rsidR="00E60F86">
        <w:t>X de Guibert, 2009.</w:t>
      </w:r>
    </w:p>
    <w:p w14:paraId="39681DB0" w14:textId="77777777" w:rsidR="00766B8B" w:rsidRDefault="00766B8B" w:rsidP="00766B8B">
      <w:pPr>
        <w:pStyle w:val="Paragraphedeliste"/>
        <w:jc w:val="both"/>
      </w:pPr>
    </w:p>
    <w:p w14:paraId="6A47B49D" w14:textId="2718D88A" w:rsidR="00856234" w:rsidRDefault="00856234" w:rsidP="00766B8B">
      <w:pPr>
        <w:pStyle w:val="Paragraphedeliste"/>
        <w:numPr>
          <w:ilvl w:val="0"/>
          <w:numId w:val="5"/>
        </w:numPr>
        <w:jc w:val="both"/>
      </w:pPr>
      <w:r w:rsidRPr="00766B8B">
        <w:rPr>
          <w:i/>
        </w:rPr>
        <w:t>A la table de sainte Hildegarde</w:t>
      </w:r>
      <w:r>
        <w:t>, DrHertzka, Dr Strehlow, 350</w:t>
      </w:r>
      <w:r w:rsidR="006449AE">
        <w:t>p.,</w:t>
      </w:r>
      <w:r>
        <w:t xml:space="preserve"> Résiac, (1984) 2011.</w:t>
      </w:r>
    </w:p>
    <w:p w14:paraId="5BE8D668" w14:textId="77777777" w:rsidR="00856234" w:rsidRDefault="00856234" w:rsidP="00766B8B">
      <w:pPr>
        <w:pStyle w:val="Paragraphedeliste"/>
        <w:jc w:val="both"/>
      </w:pPr>
      <w:r>
        <w:t>Bon basique, essentiellement consacré à la nutrition</w:t>
      </w:r>
      <w:r w:rsidR="002E2E5A">
        <w:t xml:space="preserve">, avec des </w:t>
      </w:r>
      <w:r>
        <w:t>recettes.</w:t>
      </w:r>
    </w:p>
    <w:p w14:paraId="0E7638CA" w14:textId="77777777" w:rsidR="00766B8B" w:rsidRDefault="00766B8B" w:rsidP="00766B8B">
      <w:pPr>
        <w:pStyle w:val="Paragraphedeliste"/>
        <w:jc w:val="both"/>
      </w:pPr>
    </w:p>
    <w:p w14:paraId="686D4B29" w14:textId="2069DBE4" w:rsidR="007342D1" w:rsidRDefault="00BF5E23" w:rsidP="00766B8B">
      <w:pPr>
        <w:pStyle w:val="Paragraphedeliste"/>
        <w:numPr>
          <w:ilvl w:val="0"/>
          <w:numId w:val="5"/>
        </w:numPr>
        <w:jc w:val="both"/>
      </w:pPr>
      <w:r w:rsidRPr="00766B8B">
        <w:rPr>
          <w:i/>
          <w:iCs/>
        </w:rPr>
        <w:t>Manuel de Médecine de S</w:t>
      </w:r>
      <w:r w:rsidR="006449AE">
        <w:rPr>
          <w:i/>
          <w:iCs/>
        </w:rPr>
        <w:t>ain</w:t>
      </w:r>
      <w:r w:rsidRPr="00766B8B">
        <w:rPr>
          <w:i/>
          <w:iCs/>
        </w:rPr>
        <w:t xml:space="preserve">te Hildegarde  </w:t>
      </w:r>
      <w:r>
        <w:t xml:space="preserve">du Dr Hertzka. </w:t>
      </w:r>
      <w:r w:rsidR="006449AE">
        <w:t>Un</w:t>
      </w:r>
      <w:r>
        <w:t xml:space="preserve"> fondamental, 1er livre d'Hertzka ? 390 p., Résiac, 1989.</w:t>
      </w:r>
    </w:p>
    <w:p w14:paraId="43E9636C" w14:textId="77777777" w:rsidR="00766B8B" w:rsidRDefault="00766B8B" w:rsidP="00766B8B">
      <w:pPr>
        <w:pStyle w:val="Paragraphedeliste"/>
        <w:jc w:val="both"/>
      </w:pPr>
    </w:p>
    <w:p w14:paraId="6B9805EA" w14:textId="77777777" w:rsidR="005D102C" w:rsidRDefault="00BF5E23" w:rsidP="00766B8B">
      <w:pPr>
        <w:pStyle w:val="Paragraphedeliste"/>
        <w:numPr>
          <w:ilvl w:val="0"/>
          <w:numId w:val="5"/>
        </w:numPr>
        <w:jc w:val="both"/>
      </w:pPr>
      <w:r w:rsidRPr="00766B8B">
        <w:rPr>
          <w:i/>
          <w:iCs/>
        </w:rPr>
        <w:t>Prévention et guérison des maladies</w:t>
      </w:r>
      <w:r>
        <w:t xml:space="preserve"> , W. Strehlow,</w:t>
      </w:r>
      <w:r w:rsidR="00AA34CA">
        <w:t xml:space="preserve"> pratique.  310 p., Ed. F X de G</w:t>
      </w:r>
      <w:r>
        <w:t>uibert, 2010</w:t>
      </w:r>
    </w:p>
    <w:p w14:paraId="4227E07D" w14:textId="77777777" w:rsidR="00766B8B" w:rsidRDefault="00766B8B" w:rsidP="00766B8B">
      <w:pPr>
        <w:pStyle w:val="Paragraphedeliste"/>
        <w:jc w:val="both"/>
      </w:pPr>
    </w:p>
    <w:p w14:paraId="0EDBE644" w14:textId="1E2E58F2" w:rsidR="007342D1" w:rsidRDefault="007342D1" w:rsidP="00766B8B">
      <w:pPr>
        <w:pStyle w:val="Paragraphedeliste"/>
        <w:numPr>
          <w:ilvl w:val="0"/>
          <w:numId w:val="5"/>
        </w:numPr>
        <w:jc w:val="both"/>
      </w:pPr>
      <w:r>
        <w:rPr>
          <w:i/>
        </w:rPr>
        <w:t>La lithothérapie chrétienne de sainte Hildegarde</w:t>
      </w:r>
      <w:r w:rsidRPr="007342D1">
        <w:t>,</w:t>
      </w:r>
      <w:r>
        <w:t xml:space="preserve"> </w:t>
      </w:r>
      <w:r w:rsidRPr="007342D1">
        <w:t xml:space="preserve">Dr Strehlow, </w:t>
      </w:r>
      <w:r>
        <w:t>Etude des pierres recommandées par Hildegarde, à l</w:t>
      </w:r>
      <w:r w:rsidR="000C0CF3">
        <w:t>a</w:t>
      </w:r>
      <w:r>
        <w:t xml:space="preserve"> lumière des textes bibliques. Très intéressant et fiable.</w:t>
      </w:r>
      <w:r w:rsidRPr="007342D1">
        <w:t>199 p.,</w:t>
      </w:r>
      <w:r>
        <w:t xml:space="preserve"> </w:t>
      </w:r>
      <w:r w:rsidRPr="007342D1">
        <w:t>Résiac</w:t>
      </w:r>
      <w:r>
        <w:t xml:space="preserve"> 2013</w:t>
      </w:r>
    </w:p>
    <w:p w14:paraId="1D7E1EA7" w14:textId="77777777" w:rsidR="00B01AA8" w:rsidRDefault="00B01AA8" w:rsidP="00B01AA8">
      <w:pPr>
        <w:pStyle w:val="Paragraphedeliste"/>
      </w:pPr>
    </w:p>
    <w:p w14:paraId="3AF9D571" w14:textId="3DD4ED6A" w:rsidR="00B01AA8" w:rsidRDefault="00B85816" w:rsidP="00766B8B">
      <w:pPr>
        <w:pStyle w:val="Paragraphedeliste"/>
        <w:numPr>
          <w:ilvl w:val="0"/>
          <w:numId w:val="5"/>
        </w:numPr>
        <w:jc w:val="both"/>
      </w:pPr>
      <w:r w:rsidRPr="00B85816">
        <w:rPr>
          <w:i/>
          <w:iCs/>
        </w:rPr>
        <w:t>Hildegarde et les pierres</w:t>
      </w:r>
      <w:r>
        <w:t>, Melody Molins, 200p, Ed IH</w:t>
      </w:r>
      <w:r w:rsidR="007C4F2F">
        <w:t>, 2022.</w:t>
      </w:r>
      <w:r>
        <w:t xml:space="preserve"> Un livre</w:t>
      </w:r>
      <w:r w:rsidR="007C4F2F">
        <w:t xml:space="preserve"> </w:t>
      </w:r>
      <w:r>
        <w:t>facilement accessible</w:t>
      </w:r>
      <w:r w:rsidR="007C4F2F">
        <w:t xml:space="preserve"> sur l’usage des pierres préconisées par sainte Hildegarde de Bingen, co-réalisé avec un gemmologue.</w:t>
      </w:r>
    </w:p>
    <w:p w14:paraId="52075FB5" w14:textId="77777777" w:rsidR="001354D0" w:rsidRDefault="001354D0" w:rsidP="001354D0">
      <w:pPr>
        <w:pStyle w:val="Paragraphedeliste"/>
      </w:pPr>
    </w:p>
    <w:p w14:paraId="7316F023" w14:textId="1640C135" w:rsidR="001354D0" w:rsidRDefault="001354D0" w:rsidP="001354D0">
      <w:pPr>
        <w:pStyle w:val="Paragraphedeliste"/>
        <w:numPr>
          <w:ilvl w:val="0"/>
          <w:numId w:val="5"/>
        </w:numPr>
        <w:jc w:val="both"/>
      </w:pPr>
      <w:r w:rsidRPr="001354D0">
        <w:rPr>
          <w:i/>
          <w:iCs/>
        </w:rPr>
        <w:t>Les trésors thérapeutiques d’Hildegarde</w:t>
      </w:r>
      <w:r>
        <w:t>, W. Strehlow, une présentation scientifique de 4 plantes, puissants remèdes, 150p, Editions du Signe, 2019 +</w:t>
      </w:r>
    </w:p>
    <w:p w14:paraId="548CAE18" w14:textId="77777777" w:rsidR="001D00FE" w:rsidRDefault="001D00FE" w:rsidP="001D00FE">
      <w:pPr>
        <w:pStyle w:val="Paragraphedeliste"/>
      </w:pPr>
    </w:p>
    <w:p w14:paraId="75D260E2" w14:textId="3D4689C0" w:rsidR="001D00FE" w:rsidRDefault="001D00FE" w:rsidP="001D00FE">
      <w:pPr>
        <w:pStyle w:val="Paragraphedeliste"/>
        <w:numPr>
          <w:ilvl w:val="0"/>
          <w:numId w:val="5"/>
        </w:numPr>
        <w:jc w:val="both"/>
      </w:pPr>
      <w:r w:rsidRPr="0027212B">
        <w:rPr>
          <w:i/>
          <w:iCs/>
        </w:rPr>
        <w:t>Soigner son alimentation</w:t>
      </w:r>
      <w:r>
        <w:t>, Géraldine Catta, un petit livre sous forme de cahier très pédagogique. Il permet de commencer l’alimentation selon s</w:t>
      </w:r>
      <w:r w:rsidR="00544D75">
        <w:t>ain</w:t>
      </w:r>
      <w:r>
        <w:t>te Hildegarde d’une manière très concrète et progressive. 80p.,</w:t>
      </w:r>
      <w:r w:rsidR="001F64D1">
        <w:t xml:space="preserve"> </w:t>
      </w:r>
      <w:r>
        <w:t>Quasar, 2019</w:t>
      </w:r>
    </w:p>
    <w:p w14:paraId="4ED32738" w14:textId="77777777" w:rsidR="00965BE0" w:rsidRDefault="00965BE0" w:rsidP="00965BE0">
      <w:pPr>
        <w:pStyle w:val="Paragraphedeliste"/>
      </w:pPr>
    </w:p>
    <w:p w14:paraId="234951C8" w14:textId="76C3DBB5" w:rsidR="00965BE0" w:rsidRDefault="00965BE0" w:rsidP="001D00FE">
      <w:pPr>
        <w:pStyle w:val="Paragraphedeliste"/>
        <w:numPr>
          <w:ilvl w:val="0"/>
          <w:numId w:val="5"/>
        </w:numPr>
        <w:jc w:val="both"/>
      </w:pPr>
      <w:r w:rsidRPr="00544D75">
        <w:rPr>
          <w:i/>
          <w:iCs/>
        </w:rPr>
        <w:t>Hildegarde p</w:t>
      </w:r>
      <w:r w:rsidR="00045FDA" w:rsidRPr="00544D75">
        <w:rPr>
          <w:i/>
          <w:iCs/>
        </w:rPr>
        <w:t>o</w:t>
      </w:r>
      <w:r w:rsidRPr="00544D75">
        <w:rPr>
          <w:i/>
          <w:iCs/>
        </w:rPr>
        <w:t>ur les débutants</w:t>
      </w:r>
      <w:r>
        <w:t>, Mélody Mollins, un petit livre très accessible et pédagogique pour commencer. 120 p., IH, 2015, 15€</w:t>
      </w:r>
    </w:p>
    <w:p w14:paraId="22DBB251" w14:textId="77777777" w:rsidR="001D00FE" w:rsidRDefault="001D00FE" w:rsidP="001D00FE">
      <w:pPr>
        <w:pStyle w:val="Paragraphedeliste"/>
      </w:pPr>
    </w:p>
    <w:p w14:paraId="61549CC6" w14:textId="52D0A12B" w:rsidR="001D00FE" w:rsidRDefault="001D00FE" w:rsidP="001D00FE">
      <w:pPr>
        <w:pStyle w:val="Paragraphedeliste"/>
        <w:numPr>
          <w:ilvl w:val="0"/>
          <w:numId w:val="5"/>
        </w:numPr>
        <w:jc w:val="both"/>
      </w:pPr>
      <w:r w:rsidRPr="0027212B">
        <w:rPr>
          <w:i/>
          <w:iCs/>
        </w:rPr>
        <w:t>Hildegarde dans ma cuisine</w:t>
      </w:r>
      <w:r>
        <w:t>, 2</w:t>
      </w:r>
      <w:r w:rsidRPr="0027212B">
        <w:rPr>
          <w:vertAlign w:val="superscript"/>
        </w:rPr>
        <w:t>ème</w:t>
      </w:r>
      <w:r>
        <w:t xml:space="preserve"> livre de Mélody Mollins, très concret et documenté alliant savoir et savoir-faire avec des recettes gourmandes,185p, IH, 2019</w:t>
      </w:r>
    </w:p>
    <w:p w14:paraId="7C0A9039" w14:textId="77777777" w:rsidR="00045FDA" w:rsidRDefault="00045FDA" w:rsidP="00045FDA">
      <w:pPr>
        <w:pStyle w:val="Paragraphedeliste"/>
      </w:pPr>
    </w:p>
    <w:p w14:paraId="0A7C313B" w14:textId="77777777" w:rsidR="00045FDA" w:rsidRDefault="00045FDA" w:rsidP="00045FDA">
      <w:pPr>
        <w:pStyle w:val="Paragraphedeliste"/>
        <w:numPr>
          <w:ilvl w:val="0"/>
          <w:numId w:val="5"/>
        </w:numPr>
        <w:jc w:val="both"/>
      </w:pPr>
      <w:r w:rsidRPr="001354D0">
        <w:rPr>
          <w:i/>
          <w:iCs/>
        </w:rPr>
        <w:lastRenderedPageBreak/>
        <w:t>Quand Hildegarde remue ma cuisine - Épeautre, fenouil et compagnie</w:t>
      </w:r>
      <w:r>
        <w:t xml:space="preserve"> - 35 recettes Relié –</w:t>
      </w:r>
    </w:p>
    <w:p w14:paraId="59795F67" w14:textId="77777777" w:rsidR="00045FDA" w:rsidRDefault="00045FDA" w:rsidP="00045FDA">
      <w:pPr>
        <w:pStyle w:val="Paragraphedeliste"/>
        <w:jc w:val="both"/>
      </w:pPr>
      <w:r>
        <w:t>Illustré, Ed de l’Emmanuel, 2019 : une cuisine de chef !</w:t>
      </w:r>
    </w:p>
    <w:p w14:paraId="28C3D68C" w14:textId="5DF4A03E" w:rsidR="00045FDA" w:rsidRDefault="00045FDA" w:rsidP="00045FDA">
      <w:pPr>
        <w:ind w:left="360"/>
        <w:jc w:val="both"/>
      </w:pPr>
      <w:r>
        <w:t xml:space="preserve">     M. Flipo (Auteur), E. Philipponnat (Préface), Patrik (photographies)</w:t>
      </w:r>
    </w:p>
    <w:p w14:paraId="13984B47" w14:textId="77777777" w:rsidR="001D00FE" w:rsidRDefault="001D00FE" w:rsidP="001D00FE">
      <w:pPr>
        <w:pStyle w:val="Paragraphedeliste"/>
        <w:jc w:val="both"/>
      </w:pPr>
    </w:p>
    <w:p w14:paraId="251D83CA" w14:textId="77777777" w:rsidR="000C0CF3" w:rsidRDefault="000C0CF3" w:rsidP="000C0CF3">
      <w:pPr>
        <w:pStyle w:val="Paragraphedeliste"/>
      </w:pPr>
    </w:p>
    <w:p w14:paraId="7855A1FD" w14:textId="561F632A" w:rsidR="00E60F86" w:rsidRDefault="000C0CF3" w:rsidP="00E60F86">
      <w:pPr>
        <w:pStyle w:val="Paragraphedeliste"/>
        <w:numPr>
          <w:ilvl w:val="0"/>
          <w:numId w:val="5"/>
        </w:numPr>
        <w:jc w:val="both"/>
      </w:pPr>
      <w:r>
        <w:t xml:space="preserve">Hildegarde de Bingen - </w:t>
      </w:r>
      <w:r w:rsidRPr="005C15CA">
        <w:rPr>
          <w:i/>
        </w:rPr>
        <w:t>L’Abécédaire de la santé</w:t>
      </w:r>
      <w:r w:rsidR="005C15CA">
        <w:t>, Corinne Graux, 330 p., Ed R</w:t>
      </w:r>
      <w:r>
        <w:t>ésiac, 2017. Excellent livre pour initiés, faisant état de solides connaissances et d’une expérience familiale de plusieurs générations. Allers-retours entre le français, le latin et l’allemand.</w:t>
      </w:r>
      <w:r w:rsidR="00E60F86">
        <w:t xml:space="preserve"> Choisir la 2° édition qui comporte un lexique.</w:t>
      </w:r>
    </w:p>
    <w:p w14:paraId="454516E9" w14:textId="77777777" w:rsidR="001F64D1" w:rsidRDefault="001F64D1" w:rsidP="001F64D1">
      <w:pPr>
        <w:pStyle w:val="Paragraphedeliste"/>
        <w:jc w:val="both"/>
      </w:pPr>
    </w:p>
    <w:p w14:paraId="0D2C28FD" w14:textId="2021A1B3" w:rsidR="001F64D1" w:rsidRDefault="001F64D1" w:rsidP="001F64D1">
      <w:pPr>
        <w:pStyle w:val="Paragraphedeliste"/>
        <w:numPr>
          <w:ilvl w:val="0"/>
          <w:numId w:val="5"/>
        </w:numPr>
        <w:jc w:val="both"/>
      </w:pPr>
      <w:r>
        <w:t>Hildegarde et l’épeautre – l’aliment miracle pour les personnes sensibles au gluten, Dr Lilian Ceballos, Enfin une étude comparative très sérieuse sur l’épeautre, 220 p., IH, 2022.</w:t>
      </w:r>
    </w:p>
    <w:p w14:paraId="08345D4D" w14:textId="77777777" w:rsidR="00940CBB" w:rsidRDefault="00940CBB" w:rsidP="00940CBB">
      <w:pPr>
        <w:pStyle w:val="Paragraphedeliste"/>
      </w:pPr>
    </w:p>
    <w:p w14:paraId="5BEC0626" w14:textId="77777777" w:rsidR="00940CBB" w:rsidRDefault="00940CBB" w:rsidP="00766B8B">
      <w:pPr>
        <w:pStyle w:val="Paragraphedeliste"/>
        <w:numPr>
          <w:ilvl w:val="0"/>
          <w:numId w:val="5"/>
        </w:numPr>
        <w:jc w:val="both"/>
      </w:pPr>
      <w:r w:rsidRPr="00940CBB">
        <w:rPr>
          <w:i/>
        </w:rPr>
        <w:t>Sainte Hildegarde, une médecine tombée du ciel</w:t>
      </w:r>
      <w:r>
        <w:rPr>
          <w:i/>
        </w:rPr>
        <w:t xml:space="preserve">, </w:t>
      </w:r>
      <w:r>
        <w:t xml:space="preserve">Daniel Maurin </w:t>
      </w:r>
      <w:r w:rsidR="008C1608">
        <w:t>(occasion seulement)</w:t>
      </w:r>
    </w:p>
    <w:p w14:paraId="08B4BBF8" w14:textId="77777777" w:rsidR="00940CBB" w:rsidRDefault="00940CBB" w:rsidP="00766B8B">
      <w:pPr>
        <w:pStyle w:val="Paragraphedeliste"/>
        <w:jc w:val="both"/>
      </w:pPr>
      <w:r>
        <w:t xml:space="preserve">Tome1 : </w:t>
      </w:r>
      <w:r w:rsidRPr="00940CBB">
        <w:rPr>
          <w:i/>
        </w:rPr>
        <w:t>La Prévention</w:t>
      </w:r>
      <w:r>
        <w:t>, 180p., Ed SPI Plénitude, 1993</w:t>
      </w:r>
    </w:p>
    <w:p w14:paraId="189BDC9B" w14:textId="77777777" w:rsidR="00940CBB" w:rsidRDefault="00940CBB" w:rsidP="00766B8B">
      <w:pPr>
        <w:pStyle w:val="Paragraphedeliste"/>
        <w:jc w:val="both"/>
      </w:pPr>
      <w:r>
        <w:t xml:space="preserve">Tome 2 </w:t>
      </w:r>
      <w:r w:rsidRPr="00940CBB">
        <w:rPr>
          <w:i/>
        </w:rPr>
        <w:t>Les Remèdes</w:t>
      </w:r>
      <w:r>
        <w:t>,320p., Ed Mame, 1992</w:t>
      </w:r>
    </w:p>
    <w:p w14:paraId="2E6AF309" w14:textId="77777777" w:rsidR="00856234" w:rsidRDefault="00856234" w:rsidP="00766B8B">
      <w:pPr>
        <w:pStyle w:val="Paragraphedeliste"/>
        <w:jc w:val="both"/>
      </w:pPr>
      <w:r>
        <w:t>Ouvrages fondamentaux qui présentent la médecine « Corps-Âme-Esprit »</w:t>
      </w:r>
    </w:p>
    <w:p w14:paraId="57FA7A1B" w14:textId="77777777" w:rsidR="00856234" w:rsidRDefault="00856234" w:rsidP="00766B8B">
      <w:pPr>
        <w:pStyle w:val="Paragraphedeliste"/>
        <w:jc w:val="both"/>
      </w:pPr>
      <w:r>
        <w:t>d’Hildegarde de Bingen.</w:t>
      </w:r>
    </w:p>
    <w:p w14:paraId="3F2B55D8" w14:textId="77777777" w:rsidR="009D5A1A" w:rsidRDefault="009D5A1A" w:rsidP="009D5A1A">
      <w:pPr>
        <w:pStyle w:val="Paragraphedeliste"/>
      </w:pPr>
    </w:p>
    <w:p w14:paraId="58DADEB4" w14:textId="77777777" w:rsidR="00ED4909" w:rsidRDefault="00ED4909" w:rsidP="002E2E5A">
      <w:pPr>
        <w:pStyle w:val="Paragraphedeliste"/>
        <w:ind w:left="0"/>
        <w:jc w:val="both"/>
      </w:pPr>
    </w:p>
    <w:p w14:paraId="5D0B04B3" w14:textId="77777777" w:rsidR="00ED4909" w:rsidRDefault="00ED4909" w:rsidP="002E2E5A">
      <w:pPr>
        <w:pStyle w:val="Paragraphedeliste"/>
        <w:ind w:left="0"/>
        <w:jc w:val="both"/>
      </w:pPr>
    </w:p>
    <w:p w14:paraId="7C8918DB" w14:textId="35242C81" w:rsidR="009D5A1A" w:rsidRDefault="009D5A1A" w:rsidP="002E2E5A">
      <w:pPr>
        <w:pStyle w:val="Paragraphedeliste"/>
        <w:ind w:left="0"/>
        <w:jc w:val="both"/>
      </w:pPr>
      <w:r>
        <w:t>Article de Fr</w:t>
      </w:r>
      <w:r w:rsidR="00544D75">
        <w:t>édéric</w:t>
      </w:r>
      <w:r>
        <w:t xml:space="preserve"> Rantières : </w:t>
      </w:r>
    </w:p>
    <w:p w14:paraId="328B7E26" w14:textId="77777777" w:rsidR="009D5A1A" w:rsidRDefault="009D5A1A" w:rsidP="009D5A1A">
      <w:pPr>
        <w:pStyle w:val="Paragraphedeliste"/>
      </w:pPr>
    </w:p>
    <w:p w14:paraId="2C73438F" w14:textId="77777777" w:rsidR="009D5A1A" w:rsidRPr="009D5A1A" w:rsidRDefault="00000000" w:rsidP="009D5A1A">
      <w:pPr>
        <w:pStyle w:val="Paragraphedeliste"/>
        <w:ind w:left="0"/>
        <w:jc w:val="both"/>
      </w:pPr>
      <w:hyperlink r:id="rId5" w:history="1">
        <w:r w:rsidR="009D5A1A" w:rsidRPr="009D5A1A">
          <w:rPr>
            <w:rStyle w:val="Lienhypertexte"/>
            <w:color w:val="auto"/>
          </w:rPr>
          <w:t>http://www.moyenagepassion.com/index.php/2017/11/05/hildegarde-de-bingen-et-le-rire-de-la-rate-par-frederic-rantieres/</w:t>
        </w:r>
      </w:hyperlink>
    </w:p>
    <w:p w14:paraId="5CF390ED" w14:textId="77777777" w:rsidR="007342D1" w:rsidRPr="009D5A1A" w:rsidRDefault="007342D1" w:rsidP="007342D1">
      <w:pPr>
        <w:pStyle w:val="Paragraphedeliste"/>
      </w:pPr>
    </w:p>
    <w:p w14:paraId="070BB4FC" w14:textId="77777777" w:rsidR="007342D1" w:rsidRPr="007342D1" w:rsidRDefault="007342D1" w:rsidP="007342D1">
      <w:pPr>
        <w:jc w:val="both"/>
      </w:pPr>
      <w:r>
        <w:t>Et beaucoup d’autres…</w:t>
      </w:r>
    </w:p>
    <w:p w14:paraId="672AD5B3" w14:textId="77777777" w:rsidR="00305D20" w:rsidRDefault="00305D20" w:rsidP="00305D20">
      <w:pPr>
        <w:jc w:val="both"/>
        <w:rPr>
          <w:b/>
        </w:rPr>
      </w:pPr>
    </w:p>
    <w:p w14:paraId="71553008" w14:textId="77777777" w:rsidR="00766B8B" w:rsidRDefault="00766B8B" w:rsidP="00305D20">
      <w:pPr>
        <w:jc w:val="both"/>
        <w:rPr>
          <w:b/>
        </w:rPr>
      </w:pPr>
    </w:p>
    <w:p w14:paraId="6C209458" w14:textId="77777777" w:rsidR="00305D20" w:rsidRDefault="00305D20" w:rsidP="00305D20">
      <w:pPr>
        <w:jc w:val="both"/>
        <w:rPr>
          <w:b/>
        </w:rPr>
      </w:pPr>
      <w:r w:rsidRPr="00305D20">
        <w:rPr>
          <w:b/>
        </w:rPr>
        <w:t xml:space="preserve">CD Musiques </w:t>
      </w:r>
    </w:p>
    <w:p w14:paraId="38E7F479" w14:textId="77777777" w:rsidR="00305D20" w:rsidRPr="00E100D6" w:rsidRDefault="00305D20" w:rsidP="00766B8B">
      <w:pPr>
        <w:pStyle w:val="Paragraphedeliste"/>
        <w:numPr>
          <w:ilvl w:val="0"/>
          <w:numId w:val="6"/>
        </w:numPr>
        <w:jc w:val="both"/>
        <w:rPr>
          <w:i/>
        </w:rPr>
      </w:pPr>
      <w:r w:rsidRPr="00E100D6">
        <w:rPr>
          <w:i/>
        </w:rPr>
        <w:t>Le mariage du Ciel et de la Terre</w:t>
      </w:r>
      <w:r w:rsidR="00E100D6">
        <w:rPr>
          <w:i/>
        </w:rPr>
        <w:t xml:space="preserve">. </w:t>
      </w:r>
      <w:r w:rsidR="00E100D6" w:rsidRPr="00E100D6">
        <w:t>Jade</w:t>
      </w:r>
    </w:p>
    <w:p w14:paraId="359A8D37" w14:textId="77777777" w:rsidR="00E100D6" w:rsidRPr="00E100D6" w:rsidRDefault="00E100D6" w:rsidP="00766B8B">
      <w:pPr>
        <w:pStyle w:val="Paragraphedeliste"/>
        <w:numPr>
          <w:ilvl w:val="0"/>
          <w:numId w:val="6"/>
        </w:numPr>
        <w:jc w:val="both"/>
        <w:rPr>
          <w:i/>
        </w:rPr>
      </w:pPr>
      <w:r w:rsidRPr="00E100D6">
        <w:rPr>
          <w:i/>
        </w:rPr>
        <w:t>Les chants de l’extase</w:t>
      </w:r>
      <w:r>
        <w:rPr>
          <w:i/>
        </w:rPr>
        <w:t xml:space="preserve"> (1)</w:t>
      </w:r>
      <w:r>
        <w:t xml:space="preserve"> . Sequencia</w:t>
      </w:r>
    </w:p>
    <w:p w14:paraId="052846DC" w14:textId="77777777" w:rsidR="00E100D6" w:rsidRPr="005E566A" w:rsidRDefault="00E100D6" w:rsidP="00766B8B">
      <w:pPr>
        <w:pStyle w:val="Paragraphedeliste"/>
        <w:numPr>
          <w:ilvl w:val="0"/>
          <w:numId w:val="6"/>
        </w:numPr>
        <w:jc w:val="both"/>
        <w:rPr>
          <w:i/>
        </w:rPr>
      </w:pPr>
      <w:r>
        <w:rPr>
          <w:i/>
        </w:rPr>
        <w:t>Coffret de 8 CD : Saint 1, Saint 2, Ordo Virtutum 1 et 2, chants de l’extase,Voice of the blood, O Jerusalem, Symphoniae</w:t>
      </w:r>
      <w:r w:rsidR="007342D1">
        <w:rPr>
          <w:i/>
        </w:rPr>
        <w:t xml:space="preserve">- </w:t>
      </w:r>
      <w:r w:rsidR="007342D1" w:rsidRPr="007342D1">
        <w:t>Sequencia</w:t>
      </w:r>
    </w:p>
    <w:p w14:paraId="75330B29" w14:textId="77777777" w:rsidR="005E566A" w:rsidRPr="00E100D6" w:rsidRDefault="005E566A" w:rsidP="00766B8B">
      <w:pPr>
        <w:pStyle w:val="Paragraphedeliste"/>
        <w:numPr>
          <w:ilvl w:val="0"/>
          <w:numId w:val="6"/>
        </w:numPr>
        <w:jc w:val="both"/>
        <w:rPr>
          <w:i/>
        </w:rPr>
      </w:pPr>
      <w:r>
        <w:rPr>
          <w:i/>
        </w:rPr>
        <w:t>Vox sanguinis</w:t>
      </w:r>
    </w:p>
    <w:sectPr w:rsidR="005E566A" w:rsidRPr="00E10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85799"/>
    <w:multiLevelType w:val="hybridMultilevel"/>
    <w:tmpl w:val="9274F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792276"/>
    <w:multiLevelType w:val="hybridMultilevel"/>
    <w:tmpl w:val="81286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1B75F1"/>
    <w:multiLevelType w:val="hybridMultilevel"/>
    <w:tmpl w:val="0492CF4A"/>
    <w:lvl w:ilvl="0" w:tplc="33EA04D0">
      <w:numFmt w:val="bullet"/>
      <w:lvlText w:val="-"/>
      <w:lvlJc w:val="left"/>
      <w:pPr>
        <w:ind w:left="720" w:hanging="360"/>
      </w:pPr>
      <w:rPr>
        <w:rFonts w:ascii="Arial" w:eastAsiaTheme="minorHAnsi"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5325DA"/>
    <w:multiLevelType w:val="hybridMultilevel"/>
    <w:tmpl w:val="12FA7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3F468E"/>
    <w:multiLevelType w:val="hybridMultilevel"/>
    <w:tmpl w:val="D03AC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903D6B"/>
    <w:multiLevelType w:val="hybridMultilevel"/>
    <w:tmpl w:val="9BB28F1E"/>
    <w:lvl w:ilvl="0" w:tplc="F15CECF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C1B5D16"/>
    <w:multiLevelType w:val="hybridMultilevel"/>
    <w:tmpl w:val="DA188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0089582">
    <w:abstractNumId w:val="5"/>
  </w:num>
  <w:num w:numId="2" w16cid:durableId="260071693">
    <w:abstractNumId w:val="2"/>
  </w:num>
  <w:num w:numId="3" w16cid:durableId="102312440">
    <w:abstractNumId w:val="3"/>
  </w:num>
  <w:num w:numId="4" w16cid:durableId="1684165946">
    <w:abstractNumId w:val="6"/>
  </w:num>
  <w:num w:numId="5" w16cid:durableId="1129133607">
    <w:abstractNumId w:val="1"/>
  </w:num>
  <w:num w:numId="6" w16cid:durableId="2126263337">
    <w:abstractNumId w:val="0"/>
  </w:num>
  <w:num w:numId="7" w16cid:durableId="1649674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D18"/>
    <w:rsid w:val="00045FDA"/>
    <w:rsid w:val="000C0CF3"/>
    <w:rsid w:val="000F5D18"/>
    <w:rsid w:val="001354D0"/>
    <w:rsid w:val="001D00FE"/>
    <w:rsid w:val="001F64D1"/>
    <w:rsid w:val="00263A46"/>
    <w:rsid w:val="002E2E5A"/>
    <w:rsid w:val="00305D20"/>
    <w:rsid w:val="00464C90"/>
    <w:rsid w:val="004C423A"/>
    <w:rsid w:val="004E066B"/>
    <w:rsid w:val="00532F34"/>
    <w:rsid w:val="00544D75"/>
    <w:rsid w:val="005C15CA"/>
    <w:rsid w:val="005D102C"/>
    <w:rsid w:val="005E566A"/>
    <w:rsid w:val="006449AE"/>
    <w:rsid w:val="006E27CF"/>
    <w:rsid w:val="007342D1"/>
    <w:rsid w:val="00766B8B"/>
    <w:rsid w:val="007C4F2F"/>
    <w:rsid w:val="00856234"/>
    <w:rsid w:val="00896D48"/>
    <w:rsid w:val="008C1608"/>
    <w:rsid w:val="008E50A6"/>
    <w:rsid w:val="00940CBB"/>
    <w:rsid w:val="00965BE0"/>
    <w:rsid w:val="009D5A1A"/>
    <w:rsid w:val="00A022CF"/>
    <w:rsid w:val="00AA34CA"/>
    <w:rsid w:val="00B01AA8"/>
    <w:rsid w:val="00B85816"/>
    <w:rsid w:val="00BF5E23"/>
    <w:rsid w:val="00D87209"/>
    <w:rsid w:val="00E100D6"/>
    <w:rsid w:val="00E60F86"/>
    <w:rsid w:val="00ED4909"/>
    <w:rsid w:val="00F13AB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34BC"/>
  <w15:docId w15:val="{952F139B-42EE-4797-893A-5623BC3E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5D20"/>
    <w:pPr>
      <w:ind w:left="720"/>
      <w:contextualSpacing/>
    </w:pPr>
  </w:style>
  <w:style w:type="character" w:styleId="Lienhypertexte">
    <w:name w:val="Hyperlink"/>
    <w:basedOn w:val="Policepardfaut"/>
    <w:uiPriority w:val="99"/>
    <w:semiHidden/>
    <w:unhideWhenUsed/>
    <w:rsid w:val="009D5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yenagepassion.com/index.php/2017/11/05/hildegarde-de-bingen-et-le-rire-de-la-rate-par-frederic-rantier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1029</Words>
  <Characters>5663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Proffit</dc:creator>
  <cp:lastModifiedBy>Anne-Marie Proffit</cp:lastModifiedBy>
  <cp:revision>17</cp:revision>
  <dcterms:created xsi:type="dcterms:W3CDTF">2018-07-02T08:41:00Z</dcterms:created>
  <dcterms:modified xsi:type="dcterms:W3CDTF">2023-08-12T09:36:00Z</dcterms:modified>
</cp:coreProperties>
</file>